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55" w:rsidRDefault="004F4E55"/>
    <w:p w:rsidR="00DA2E61" w:rsidRPr="00173CD0" w:rsidRDefault="00DA2E61" w:rsidP="00173CD0">
      <w:pPr>
        <w:jc w:val="center"/>
        <w:rPr>
          <w:rFonts w:ascii="Arial" w:hAnsi="Arial" w:cs="Arial"/>
          <w:b/>
          <w:sz w:val="24"/>
          <w:szCs w:val="24"/>
        </w:rPr>
      </w:pPr>
      <w:r w:rsidRPr="00173CD0">
        <w:rPr>
          <w:rFonts w:ascii="Arial" w:hAnsi="Arial" w:cs="Arial"/>
          <w:b/>
          <w:sz w:val="24"/>
          <w:szCs w:val="24"/>
        </w:rPr>
        <w:t>MEXICO</w:t>
      </w:r>
      <w:r w:rsidR="00173CD0" w:rsidRPr="00173CD0">
        <w:rPr>
          <w:rFonts w:ascii="Arial" w:hAnsi="Arial" w:cs="Arial"/>
          <w:b/>
          <w:sz w:val="24"/>
          <w:szCs w:val="24"/>
        </w:rPr>
        <w:t>´</w:t>
      </w:r>
      <w:r w:rsidR="00393420" w:rsidRPr="00173CD0">
        <w:rPr>
          <w:rFonts w:ascii="Arial" w:hAnsi="Arial" w:cs="Arial"/>
          <w:b/>
          <w:sz w:val="24"/>
          <w:szCs w:val="24"/>
        </w:rPr>
        <w:t>S INDEPENDENCE</w:t>
      </w:r>
      <w:r w:rsidRPr="00173CD0">
        <w:rPr>
          <w:rFonts w:ascii="Arial" w:hAnsi="Arial" w:cs="Arial"/>
          <w:b/>
          <w:sz w:val="24"/>
          <w:szCs w:val="24"/>
        </w:rPr>
        <w:t xml:space="preserve"> DAY CELEBRATED IN THE </w:t>
      </w:r>
      <w:r w:rsidR="00173CD0" w:rsidRPr="00173CD0">
        <w:rPr>
          <w:rFonts w:ascii="Arial" w:hAnsi="Arial" w:cs="Arial"/>
          <w:b/>
          <w:sz w:val="24"/>
          <w:szCs w:val="24"/>
        </w:rPr>
        <w:t>U</w:t>
      </w:r>
      <w:r w:rsidR="00393420">
        <w:rPr>
          <w:rFonts w:ascii="Arial" w:hAnsi="Arial" w:cs="Arial"/>
          <w:b/>
          <w:sz w:val="24"/>
          <w:szCs w:val="24"/>
        </w:rPr>
        <w:t>NITED KINGDOM</w:t>
      </w:r>
    </w:p>
    <w:p w:rsidR="00DA2E61" w:rsidRDefault="00DA2E61" w:rsidP="00DA2E61">
      <w:pPr>
        <w:jc w:val="both"/>
        <w:rPr>
          <w:rFonts w:ascii="Arial" w:hAnsi="Arial" w:cs="Arial"/>
          <w:sz w:val="24"/>
        </w:rPr>
      </w:pPr>
      <w:r w:rsidRPr="00DA2E61">
        <w:rPr>
          <w:rFonts w:ascii="Arial" w:hAnsi="Arial" w:cs="Arial"/>
          <w:b/>
          <w:sz w:val="24"/>
        </w:rPr>
        <w:t>LONDON, United Kingdom, 16</w:t>
      </w:r>
      <w:r w:rsidRPr="00DA2E61">
        <w:rPr>
          <w:rFonts w:ascii="Arial" w:hAnsi="Arial" w:cs="Arial"/>
          <w:b/>
          <w:sz w:val="24"/>
          <w:vertAlign w:val="superscript"/>
        </w:rPr>
        <w:t>th</w:t>
      </w:r>
      <w:r w:rsidRPr="00DA2E61">
        <w:rPr>
          <w:rFonts w:ascii="Arial" w:hAnsi="Arial" w:cs="Arial"/>
          <w:b/>
          <w:sz w:val="24"/>
        </w:rPr>
        <w:t xml:space="preserve"> September 2015</w:t>
      </w:r>
      <w:proofErr w:type="gramStart"/>
      <w:r w:rsidRPr="00DA2E61">
        <w:rPr>
          <w:rFonts w:ascii="Arial" w:hAnsi="Arial" w:cs="Arial"/>
          <w:b/>
          <w:sz w:val="24"/>
        </w:rPr>
        <w:t>.-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 w:rsidRPr="00DA2E61">
        <w:rPr>
          <w:rFonts w:ascii="Arial" w:hAnsi="Arial" w:cs="Arial"/>
          <w:sz w:val="24"/>
        </w:rPr>
        <w:t>The Ambassador of Mexico</w:t>
      </w:r>
      <w:r w:rsidR="00EA1F61">
        <w:rPr>
          <w:rFonts w:ascii="Arial" w:hAnsi="Arial" w:cs="Arial"/>
          <w:sz w:val="24"/>
        </w:rPr>
        <w:t xml:space="preserve"> to</w:t>
      </w:r>
      <w:r w:rsidRPr="00DA2E61">
        <w:rPr>
          <w:rFonts w:ascii="Arial" w:hAnsi="Arial" w:cs="Arial"/>
          <w:sz w:val="24"/>
        </w:rPr>
        <w:t xml:space="preserve"> the United Kingdom, Diego Gomez-Pickering led the ceremony to commemorate the CCV Anniversary of the </w:t>
      </w:r>
      <w:r w:rsidR="00EA1F61">
        <w:rPr>
          <w:rFonts w:ascii="Arial" w:hAnsi="Arial" w:cs="Arial"/>
          <w:sz w:val="24"/>
        </w:rPr>
        <w:t xml:space="preserve">Mexican </w:t>
      </w:r>
      <w:r w:rsidRPr="00DA2E61">
        <w:rPr>
          <w:rFonts w:ascii="Arial" w:hAnsi="Arial" w:cs="Arial"/>
          <w:sz w:val="24"/>
        </w:rPr>
        <w:t>Indepen</w:t>
      </w:r>
      <w:r w:rsidR="00EA1F61">
        <w:rPr>
          <w:rFonts w:ascii="Arial" w:hAnsi="Arial" w:cs="Arial"/>
          <w:sz w:val="24"/>
        </w:rPr>
        <w:t>den</w:t>
      </w:r>
      <w:r w:rsidRPr="00DA2E61">
        <w:rPr>
          <w:rFonts w:ascii="Arial" w:hAnsi="Arial" w:cs="Arial"/>
          <w:sz w:val="24"/>
        </w:rPr>
        <w:t>ce at the Victoria &amp; Albert Museum (</w:t>
      </w:r>
      <w:hyperlink r:id="rId6" w:history="1">
        <w:r w:rsidRPr="00DA2E61">
          <w:rPr>
            <w:rStyle w:val="Hyperlink"/>
            <w:rFonts w:ascii="Arial" w:hAnsi="Arial" w:cs="Arial"/>
            <w:sz w:val="23"/>
            <w:szCs w:val="23"/>
          </w:rPr>
          <w:t>V&amp;A</w:t>
        </w:r>
      </w:hyperlink>
      <w:r w:rsidRPr="00DA2E61">
        <w:rPr>
          <w:rStyle w:val="Hyperlink"/>
          <w:rFonts w:ascii="Arial" w:hAnsi="Arial" w:cs="Arial"/>
          <w:sz w:val="23"/>
          <w:szCs w:val="23"/>
        </w:rPr>
        <w:t>)</w:t>
      </w:r>
      <w:r w:rsidRPr="00DA2E61">
        <w:rPr>
          <w:rFonts w:ascii="Arial" w:hAnsi="Arial" w:cs="Arial"/>
          <w:sz w:val="24"/>
        </w:rPr>
        <w:t xml:space="preserve">, where it was also presented the </w:t>
      </w:r>
      <w:r w:rsidRPr="00DA2E61">
        <w:rPr>
          <w:rFonts w:ascii="Arial" w:hAnsi="Arial" w:cs="Arial"/>
          <w:i/>
          <w:sz w:val="24"/>
        </w:rPr>
        <w:t>Fashion &amp; Design</w:t>
      </w:r>
      <w:r w:rsidRPr="00DA2E61">
        <w:rPr>
          <w:rFonts w:ascii="Arial" w:hAnsi="Arial" w:cs="Arial"/>
          <w:sz w:val="24"/>
        </w:rPr>
        <w:t xml:space="preserve"> Event.</w:t>
      </w:r>
      <w:r>
        <w:rPr>
          <w:rFonts w:ascii="Arial" w:hAnsi="Arial" w:cs="Arial"/>
          <w:sz w:val="24"/>
        </w:rPr>
        <w:t xml:space="preserve"> </w:t>
      </w:r>
    </w:p>
    <w:p w:rsidR="00DA2E61" w:rsidRPr="00EA1F61" w:rsidRDefault="00173CD0" w:rsidP="00DA2E6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Last night, b</w:t>
      </w:r>
      <w:r w:rsidR="00EA1F61">
        <w:rPr>
          <w:rFonts w:ascii="Arial" w:hAnsi="Arial" w:cs="Arial"/>
          <w:sz w:val="24"/>
        </w:rPr>
        <w:t xml:space="preserve">efore hundreds of people from </w:t>
      </w:r>
      <w:r w:rsidR="00DA2E61" w:rsidRPr="00DA2E61">
        <w:rPr>
          <w:rFonts w:ascii="Arial" w:hAnsi="Arial" w:cs="Arial"/>
          <w:sz w:val="24"/>
        </w:rPr>
        <w:t>Mexican community</w:t>
      </w:r>
      <w:r w:rsidR="00EA1F61">
        <w:rPr>
          <w:rFonts w:ascii="Arial" w:hAnsi="Arial" w:cs="Arial"/>
          <w:sz w:val="24"/>
        </w:rPr>
        <w:t xml:space="preserve">, the </w:t>
      </w:r>
      <w:r w:rsidR="00DA2E61">
        <w:rPr>
          <w:rFonts w:ascii="Arial" w:hAnsi="Arial" w:cs="Arial"/>
          <w:sz w:val="24"/>
        </w:rPr>
        <w:t>diplomat</w:t>
      </w:r>
      <w:r w:rsidR="00EA1F61">
        <w:rPr>
          <w:rFonts w:ascii="Arial" w:hAnsi="Arial" w:cs="Arial"/>
          <w:sz w:val="24"/>
        </w:rPr>
        <w:t>ic core</w:t>
      </w:r>
      <w:r w:rsidR="00DA2E61">
        <w:rPr>
          <w:rFonts w:ascii="Arial" w:hAnsi="Arial" w:cs="Arial"/>
          <w:sz w:val="24"/>
        </w:rPr>
        <w:t xml:space="preserve">, </w:t>
      </w:r>
      <w:r w:rsidR="00EA1F61">
        <w:rPr>
          <w:rFonts w:ascii="Arial" w:hAnsi="Arial" w:cs="Arial"/>
          <w:sz w:val="24"/>
        </w:rPr>
        <w:t xml:space="preserve">members </w:t>
      </w:r>
      <w:r w:rsidR="00DA2E61">
        <w:rPr>
          <w:rFonts w:ascii="Arial" w:hAnsi="Arial" w:cs="Arial"/>
          <w:sz w:val="24"/>
        </w:rPr>
        <w:t>of Parliament, bus</w:t>
      </w:r>
      <w:r w:rsidR="005327F4">
        <w:rPr>
          <w:rFonts w:ascii="Arial" w:hAnsi="Arial" w:cs="Arial"/>
          <w:sz w:val="24"/>
        </w:rPr>
        <w:t>iness</w:t>
      </w:r>
      <w:r w:rsidR="00EA1F61">
        <w:rPr>
          <w:rFonts w:ascii="Arial" w:hAnsi="Arial" w:cs="Arial"/>
          <w:sz w:val="24"/>
        </w:rPr>
        <w:t>men</w:t>
      </w:r>
      <w:r w:rsidR="005327F4">
        <w:rPr>
          <w:rFonts w:ascii="Arial" w:hAnsi="Arial" w:cs="Arial"/>
          <w:sz w:val="24"/>
        </w:rPr>
        <w:t>, scholars and</w:t>
      </w:r>
      <w:r w:rsidR="00DA2E61">
        <w:rPr>
          <w:rFonts w:ascii="Arial" w:hAnsi="Arial" w:cs="Arial"/>
          <w:sz w:val="24"/>
        </w:rPr>
        <w:t xml:space="preserve"> </w:t>
      </w:r>
      <w:r w:rsidR="005327F4">
        <w:rPr>
          <w:rFonts w:ascii="Arial" w:hAnsi="Arial" w:cs="Arial"/>
          <w:sz w:val="24"/>
        </w:rPr>
        <w:t>government representatives,</w:t>
      </w:r>
      <w:r w:rsidR="00DA2E61" w:rsidRPr="00DA2E61">
        <w:rPr>
          <w:rFonts w:ascii="Arial" w:hAnsi="Arial" w:cs="Arial"/>
          <w:sz w:val="24"/>
        </w:rPr>
        <w:t xml:space="preserve"> the </w:t>
      </w:r>
      <w:r w:rsidR="00EA1F61">
        <w:rPr>
          <w:rFonts w:ascii="Arial" w:hAnsi="Arial" w:cs="Arial"/>
          <w:sz w:val="24"/>
        </w:rPr>
        <w:t xml:space="preserve">Mexican </w:t>
      </w:r>
      <w:r w:rsidR="00DA2E61" w:rsidRPr="00DA2E61">
        <w:rPr>
          <w:rFonts w:ascii="Arial" w:hAnsi="Arial" w:cs="Arial"/>
          <w:sz w:val="24"/>
        </w:rPr>
        <w:t xml:space="preserve">diplomat gave the traditional </w:t>
      </w:r>
      <w:r w:rsidR="00EA1F61">
        <w:rPr>
          <w:rFonts w:ascii="Arial" w:hAnsi="Arial" w:cs="Arial"/>
          <w:sz w:val="24"/>
        </w:rPr>
        <w:t xml:space="preserve">Independence Cry describing </w:t>
      </w:r>
      <w:r w:rsidR="00DA2E61" w:rsidRPr="00DA2E61">
        <w:rPr>
          <w:rFonts w:ascii="Arial" w:hAnsi="Arial" w:cs="Arial"/>
          <w:sz w:val="24"/>
        </w:rPr>
        <w:t xml:space="preserve">the </w:t>
      </w:r>
      <w:r w:rsidR="00EA1F61">
        <w:rPr>
          <w:rFonts w:ascii="Arial" w:hAnsi="Arial" w:cs="Arial"/>
          <w:sz w:val="24"/>
        </w:rPr>
        <w:t xml:space="preserve">milestone </w:t>
      </w:r>
      <w:r w:rsidR="00DA2E61" w:rsidRPr="00DA2E61">
        <w:rPr>
          <w:rFonts w:ascii="Arial" w:hAnsi="Arial" w:cs="Arial"/>
          <w:sz w:val="24"/>
        </w:rPr>
        <w:t>in Mexican history</w:t>
      </w:r>
      <w:r w:rsidR="00EA1F61">
        <w:rPr>
          <w:rFonts w:ascii="Arial" w:hAnsi="Arial" w:cs="Arial"/>
          <w:sz w:val="24"/>
        </w:rPr>
        <w:t xml:space="preserve">: </w:t>
      </w:r>
      <w:r w:rsidR="00DA2E61" w:rsidRPr="00EA1F61">
        <w:rPr>
          <w:rFonts w:ascii="Arial" w:hAnsi="Arial" w:cs="Arial"/>
          <w:i/>
          <w:sz w:val="24"/>
        </w:rPr>
        <w:t xml:space="preserve">Mexicans, </w:t>
      </w:r>
      <w:r w:rsidR="00EA1F61" w:rsidRPr="00EA1F61">
        <w:rPr>
          <w:rFonts w:ascii="Arial" w:hAnsi="Arial" w:cs="Arial"/>
          <w:i/>
          <w:sz w:val="24"/>
        </w:rPr>
        <w:t xml:space="preserve">long </w:t>
      </w:r>
      <w:r w:rsidR="00DA2E61" w:rsidRPr="00EA1F61">
        <w:rPr>
          <w:rFonts w:ascii="Arial" w:hAnsi="Arial" w:cs="Arial"/>
          <w:i/>
          <w:sz w:val="24"/>
        </w:rPr>
        <w:t>l</w:t>
      </w:r>
      <w:r w:rsidR="00EA1F61">
        <w:rPr>
          <w:rFonts w:ascii="Arial" w:hAnsi="Arial" w:cs="Arial"/>
          <w:i/>
          <w:sz w:val="24"/>
        </w:rPr>
        <w:t>if</w:t>
      </w:r>
      <w:r w:rsidR="00DA2E61" w:rsidRPr="00EA1F61">
        <w:rPr>
          <w:rFonts w:ascii="Arial" w:hAnsi="Arial" w:cs="Arial"/>
          <w:i/>
          <w:sz w:val="24"/>
        </w:rPr>
        <w:t xml:space="preserve">e </w:t>
      </w:r>
      <w:r w:rsidR="00EA1F61" w:rsidRPr="00EA1F61">
        <w:rPr>
          <w:rFonts w:ascii="Arial" w:hAnsi="Arial" w:cs="Arial"/>
          <w:i/>
          <w:sz w:val="24"/>
        </w:rPr>
        <w:t xml:space="preserve">to </w:t>
      </w:r>
      <w:r w:rsidR="00DA2E61" w:rsidRPr="00EA1F61">
        <w:rPr>
          <w:rFonts w:ascii="Arial" w:hAnsi="Arial" w:cs="Arial"/>
          <w:i/>
          <w:sz w:val="24"/>
        </w:rPr>
        <w:t>the heroes</w:t>
      </w:r>
      <w:r w:rsidR="00EA1F61" w:rsidRPr="00EA1F61">
        <w:rPr>
          <w:rFonts w:ascii="Arial" w:hAnsi="Arial" w:cs="Arial"/>
          <w:i/>
          <w:sz w:val="24"/>
        </w:rPr>
        <w:t xml:space="preserve"> who </w:t>
      </w:r>
      <w:r w:rsidR="00DA2E61" w:rsidRPr="00EA1F61">
        <w:rPr>
          <w:rFonts w:ascii="Arial" w:hAnsi="Arial" w:cs="Arial"/>
          <w:i/>
          <w:sz w:val="24"/>
        </w:rPr>
        <w:t xml:space="preserve">gave us Homeland and Freedom. </w:t>
      </w:r>
      <w:r w:rsidR="00DA2E61" w:rsidRPr="00EA1F61">
        <w:rPr>
          <w:rFonts w:ascii="Arial" w:hAnsi="Arial" w:cs="Arial"/>
          <w:i/>
          <w:sz w:val="24"/>
          <w:lang w:val="es-MX"/>
        </w:rPr>
        <w:t xml:space="preserve">Viva Hidalgo. Viva Morelos. Viva Josefa Ortiz de Domínguez. Viva Allende. Viva Aldama. Vivan Matamoros and Galeana. Viva Guerrero. Viva la Independencia Nacional. </w:t>
      </w:r>
      <w:r w:rsidR="00DA2E61" w:rsidRPr="00EA1F61">
        <w:rPr>
          <w:rFonts w:ascii="Arial" w:hAnsi="Arial" w:cs="Arial"/>
          <w:i/>
          <w:sz w:val="24"/>
        </w:rPr>
        <w:t>Viva Mexico. Viva Mexico. Viva Mexico! ".</w:t>
      </w:r>
    </w:p>
    <w:p w:rsidR="005327F4" w:rsidRDefault="005327F4" w:rsidP="00DA2E61">
      <w:pPr>
        <w:jc w:val="both"/>
        <w:rPr>
          <w:rFonts w:ascii="Arial" w:hAnsi="Arial" w:cs="Arial"/>
          <w:sz w:val="24"/>
        </w:rPr>
      </w:pPr>
      <w:r w:rsidRPr="005327F4">
        <w:rPr>
          <w:rFonts w:ascii="Arial" w:hAnsi="Arial" w:cs="Arial"/>
          <w:sz w:val="24"/>
        </w:rPr>
        <w:t xml:space="preserve">Participants responded in unison </w:t>
      </w:r>
      <w:r w:rsidRPr="00A10656">
        <w:rPr>
          <w:rFonts w:ascii="Arial" w:hAnsi="Arial" w:cs="Arial"/>
          <w:i/>
          <w:sz w:val="24"/>
        </w:rPr>
        <w:t>Viva Mexico!</w:t>
      </w:r>
      <w:r>
        <w:rPr>
          <w:rFonts w:ascii="Arial" w:hAnsi="Arial" w:cs="Arial"/>
          <w:sz w:val="24"/>
        </w:rPr>
        <w:t xml:space="preserve"> </w:t>
      </w:r>
      <w:proofErr w:type="gramStart"/>
      <w:r w:rsidRPr="005327F4">
        <w:rPr>
          <w:rFonts w:ascii="Arial" w:hAnsi="Arial" w:cs="Arial"/>
          <w:sz w:val="24"/>
        </w:rPr>
        <w:t>and</w:t>
      </w:r>
      <w:proofErr w:type="gramEnd"/>
      <w:r w:rsidRPr="005327F4">
        <w:rPr>
          <w:rFonts w:ascii="Arial" w:hAnsi="Arial" w:cs="Arial"/>
          <w:sz w:val="24"/>
        </w:rPr>
        <w:t xml:space="preserve"> immediately after that, </w:t>
      </w:r>
      <w:r w:rsidR="00A10656">
        <w:rPr>
          <w:rFonts w:ascii="Arial" w:hAnsi="Arial" w:cs="Arial"/>
          <w:sz w:val="24"/>
        </w:rPr>
        <w:t xml:space="preserve">Mexican community </w:t>
      </w:r>
      <w:r w:rsidRPr="005327F4">
        <w:rPr>
          <w:rFonts w:ascii="Arial" w:hAnsi="Arial" w:cs="Arial"/>
          <w:sz w:val="24"/>
        </w:rPr>
        <w:t xml:space="preserve">sang </w:t>
      </w:r>
      <w:r w:rsidR="00EA1F61">
        <w:rPr>
          <w:rFonts w:ascii="Arial" w:hAnsi="Arial" w:cs="Arial"/>
          <w:sz w:val="24"/>
        </w:rPr>
        <w:t xml:space="preserve">together </w:t>
      </w:r>
      <w:r w:rsidRPr="005327F4">
        <w:rPr>
          <w:rFonts w:ascii="Arial" w:hAnsi="Arial" w:cs="Arial"/>
          <w:sz w:val="24"/>
        </w:rPr>
        <w:t>the Mexican National Anthem, prior to which, a</w:t>
      </w:r>
      <w:r w:rsidR="00EA1F61">
        <w:rPr>
          <w:rFonts w:ascii="Arial" w:hAnsi="Arial" w:cs="Arial"/>
          <w:sz w:val="24"/>
        </w:rPr>
        <w:t xml:space="preserve"> Mexican Army officer handed on </w:t>
      </w:r>
      <w:r w:rsidRPr="005327F4">
        <w:rPr>
          <w:rFonts w:ascii="Arial" w:hAnsi="Arial" w:cs="Arial"/>
          <w:sz w:val="24"/>
        </w:rPr>
        <w:t xml:space="preserve">the </w:t>
      </w:r>
      <w:r w:rsidR="00B16DB6">
        <w:rPr>
          <w:rFonts w:ascii="Arial" w:hAnsi="Arial" w:cs="Arial"/>
          <w:sz w:val="24"/>
        </w:rPr>
        <w:t xml:space="preserve">National Flag to the Ambassador, </w:t>
      </w:r>
      <w:r w:rsidRPr="005327F4">
        <w:rPr>
          <w:rFonts w:ascii="Arial" w:hAnsi="Arial" w:cs="Arial"/>
          <w:sz w:val="24"/>
        </w:rPr>
        <w:t>which was honoured</w:t>
      </w:r>
      <w:r>
        <w:rPr>
          <w:rFonts w:ascii="Arial" w:hAnsi="Arial" w:cs="Arial"/>
          <w:sz w:val="24"/>
        </w:rPr>
        <w:t xml:space="preserve"> by all</w:t>
      </w:r>
      <w:r w:rsidRPr="005327F4">
        <w:rPr>
          <w:rFonts w:ascii="Arial" w:hAnsi="Arial" w:cs="Arial"/>
          <w:sz w:val="24"/>
        </w:rPr>
        <w:t xml:space="preserve"> Mexicans.</w:t>
      </w:r>
    </w:p>
    <w:p w:rsidR="00F37900" w:rsidRPr="00F37900" w:rsidRDefault="00F37900" w:rsidP="00F37900">
      <w:pPr>
        <w:jc w:val="both"/>
        <w:rPr>
          <w:rFonts w:ascii="Arial" w:hAnsi="Arial" w:cs="Arial"/>
          <w:sz w:val="24"/>
        </w:rPr>
      </w:pPr>
      <w:r w:rsidRPr="00F37900">
        <w:rPr>
          <w:rFonts w:ascii="Arial" w:hAnsi="Arial" w:cs="Arial"/>
          <w:sz w:val="24"/>
        </w:rPr>
        <w:t xml:space="preserve">Beforehand, in what </w:t>
      </w:r>
      <w:r w:rsidR="00B16DB6">
        <w:rPr>
          <w:rFonts w:ascii="Arial" w:hAnsi="Arial" w:cs="Arial"/>
          <w:sz w:val="24"/>
        </w:rPr>
        <w:t xml:space="preserve">constituted </w:t>
      </w:r>
      <w:r w:rsidRPr="00F37900">
        <w:rPr>
          <w:rFonts w:ascii="Arial" w:hAnsi="Arial" w:cs="Arial"/>
          <w:sz w:val="24"/>
        </w:rPr>
        <w:t xml:space="preserve">a celebration of Mexican creative industries, a fashion show </w:t>
      </w:r>
      <w:r w:rsidR="00B16DB6">
        <w:rPr>
          <w:rFonts w:ascii="Arial" w:hAnsi="Arial" w:cs="Arial"/>
          <w:sz w:val="24"/>
        </w:rPr>
        <w:t xml:space="preserve">took place </w:t>
      </w:r>
      <w:r w:rsidRPr="00F37900">
        <w:rPr>
          <w:rFonts w:ascii="Arial" w:hAnsi="Arial" w:cs="Arial"/>
          <w:sz w:val="24"/>
        </w:rPr>
        <w:t xml:space="preserve">to present collections of designers </w:t>
      </w:r>
      <w:r w:rsidR="00B16DB6">
        <w:rPr>
          <w:rFonts w:ascii="Arial" w:hAnsi="Arial" w:cs="Arial"/>
          <w:sz w:val="24"/>
        </w:rPr>
        <w:t xml:space="preserve">such as </w:t>
      </w:r>
      <w:r w:rsidRPr="00F37900">
        <w:rPr>
          <w:rFonts w:ascii="Arial" w:hAnsi="Arial" w:cs="Arial"/>
          <w:sz w:val="24"/>
        </w:rPr>
        <w:t xml:space="preserve">Julia and Renata; Juan Acevedo </w:t>
      </w:r>
      <w:r w:rsidR="00B16DB6">
        <w:rPr>
          <w:rFonts w:ascii="Arial" w:hAnsi="Arial" w:cs="Arial"/>
          <w:sz w:val="24"/>
        </w:rPr>
        <w:t xml:space="preserve">from </w:t>
      </w:r>
      <w:r w:rsidRPr="00B16DB6">
        <w:rPr>
          <w:rFonts w:ascii="Arial" w:hAnsi="Arial" w:cs="Arial"/>
          <w:i/>
          <w:sz w:val="24"/>
        </w:rPr>
        <w:t>East Club</w:t>
      </w:r>
      <w:r w:rsidRPr="00F37900">
        <w:rPr>
          <w:rFonts w:ascii="Arial" w:hAnsi="Arial" w:cs="Arial"/>
          <w:sz w:val="24"/>
        </w:rPr>
        <w:t xml:space="preserve">; Carla Fernandez; Vero Diaz; Francisco </w:t>
      </w:r>
      <w:proofErr w:type="spellStart"/>
      <w:r w:rsidRPr="00F37900">
        <w:rPr>
          <w:rFonts w:ascii="Arial" w:hAnsi="Arial" w:cs="Arial"/>
          <w:sz w:val="24"/>
        </w:rPr>
        <w:t>Cancino</w:t>
      </w:r>
      <w:proofErr w:type="spellEnd"/>
      <w:r w:rsidRPr="00F37900">
        <w:rPr>
          <w:rFonts w:ascii="Arial" w:hAnsi="Arial" w:cs="Arial"/>
          <w:sz w:val="24"/>
        </w:rPr>
        <w:t xml:space="preserve"> </w:t>
      </w:r>
      <w:r w:rsidR="00B16DB6">
        <w:rPr>
          <w:rFonts w:ascii="Arial" w:hAnsi="Arial" w:cs="Arial"/>
          <w:sz w:val="24"/>
        </w:rPr>
        <w:t xml:space="preserve">from </w:t>
      </w:r>
      <w:proofErr w:type="spellStart"/>
      <w:r w:rsidR="00B16DB6" w:rsidRPr="00B16DB6">
        <w:rPr>
          <w:rFonts w:ascii="Arial" w:hAnsi="Arial" w:cs="Arial"/>
          <w:i/>
          <w:sz w:val="24"/>
        </w:rPr>
        <w:t>Yakampot</w:t>
      </w:r>
      <w:proofErr w:type="spellEnd"/>
      <w:r w:rsidR="00B16DB6" w:rsidRPr="00B16DB6">
        <w:rPr>
          <w:rFonts w:ascii="Arial" w:hAnsi="Arial" w:cs="Arial"/>
          <w:i/>
          <w:sz w:val="24"/>
        </w:rPr>
        <w:t xml:space="preserve"> </w:t>
      </w:r>
      <w:r w:rsidR="00B16DB6" w:rsidRPr="00B16DB6">
        <w:rPr>
          <w:rFonts w:ascii="Arial" w:hAnsi="Arial" w:cs="Arial"/>
          <w:sz w:val="24"/>
        </w:rPr>
        <w:t>a</w:t>
      </w:r>
      <w:r w:rsidR="00B16DB6">
        <w:rPr>
          <w:rFonts w:ascii="Arial" w:hAnsi="Arial" w:cs="Arial"/>
          <w:sz w:val="24"/>
        </w:rPr>
        <w:t xml:space="preserve">nd </w:t>
      </w:r>
      <w:r w:rsidRPr="00F37900">
        <w:rPr>
          <w:rFonts w:ascii="Arial" w:hAnsi="Arial" w:cs="Arial"/>
          <w:sz w:val="24"/>
        </w:rPr>
        <w:t xml:space="preserve">Valentina Gonzalez </w:t>
      </w:r>
      <w:proofErr w:type="spellStart"/>
      <w:r w:rsidRPr="00F37900">
        <w:rPr>
          <w:rFonts w:ascii="Arial" w:hAnsi="Arial" w:cs="Arial"/>
          <w:sz w:val="24"/>
        </w:rPr>
        <w:t>Wholers</w:t>
      </w:r>
      <w:proofErr w:type="spellEnd"/>
      <w:r w:rsidRPr="00F37900">
        <w:rPr>
          <w:rFonts w:ascii="Arial" w:hAnsi="Arial" w:cs="Arial"/>
          <w:sz w:val="24"/>
        </w:rPr>
        <w:t>.</w:t>
      </w:r>
    </w:p>
    <w:p w:rsidR="00F37900" w:rsidRPr="00F37900" w:rsidRDefault="00F37900" w:rsidP="00F37900">
      <w:pPr>
        <w:jc w:val="both"/>
        <w:rPr>
          <w:rFonts w:ascii="Arial" w:hAnsi="Arial" w:cs="Arial"/>
          <w:sz w:val="24"/>
        </w:rPr>
      </w:pPr>
      <w:r w:rsidRPr="00F37900">
        <w:rPr>
          <w:rFonts w:ascii="Arial" w:hAnsi="Arial" w:cs="Arial"/>
          <w:sz w:val="24"/>
        </w:rPr>
        <w:t xml:space="preserve">Furthermore, in the area of design, the audience could admire the silver productions </w:t>
      </w:r>
      <w:r w:rsidR="00B16DB6">
        <w:rPr>
          <w:rFonts w:ascii="Arial" w:hAnsi="Arial" w:cs="Arial"/>
          <w:sz w:val="24"/>
        </w:rPr>
        <w:t xml:space="preserve">of Bodo </w:t>
      </w:r>
      <w:proofErr w:type="spellStart"/>
      <w:r w:rsidRPr="00F37900">
        <w:rPr>
          <w:rFonts w:ascii="Arial" w:hAnsi="Arial" w:cs="Arial"/>
          <w:sz w:val="24"/>
        </w:rPr>
        <w:t>Sperlein</w:t>
      </w:r>
      <w:proofErr w:type="spellEnd"/>
      <w:r w:rsidRPr="00F37900">
        <w:rPr>
          <w:rFonts w:ascii="Arial" w:hAnsi="Arial" w:cs="Arial"/>
          <w:sz w:val="24"/>
        </w:rPr>
        <w:t xml:space="preserve"> </w:t>
      </w:r>
      <w:r w:rsidR="00B16DB6">
        <w:rPr>
          <w:rFonts w:ascii="Arial" w:hAnsi="Arial" w:cs="Arial"/>
          <w:sz w:val="24"/>
        </w:rPr>
        <w:t xml:space="preserve">with </w:t>
      </w:r>
      <w:hyperlink r:id="rId7" w:history="1">
        <w:r w:rsidR="00B16DB6" w:rsidRPr="00B16DB6">
          <w:rPr>
            <w:rStyle w:val="Hyperlink"/>
            <w:rFonts w:ascii="Arial" w:hAnsi="Arial" w:cs="Arial"/>
            <w:sz w:val="23"/>
            <w:szCs w:val="23"/>
          </w:rPr>
          <w:t>TANE</w:t>
        </w:r>
      </w:hyperlink>
      <w:r w:rsidR="00B16DB6" w:rsidRPr="00B16DB6">
        <w:rPr>
          <w:rFonts w:ascii="Arial" w:hAnsi="Arial" w:cs="Arial"/>
          <w:sz w:val="23"/>
          <w:szCs w:val="23"/>
        </w:rPr>
        <w:t>,</w:t>
      </w:r>
      <w:r w:rsidR="00B16DB6">
        <w:rPr>
          <w:rFonts w:ascii="Arial" w:hAnsi="Arial" w:cs="Arial"/>
          <w:sz w:val="23"/>
          <w:szCs w:val="23"/>
        </w:rPr>
        <w:t xml:space="preserve"> </w:t>
      </w:r>
      <w:r w:rsidRPr="00F37900">
        <w:rPr>
          <w:rFonts w:ascii="Arial" w:hAnsi="Arial" w:cs="Arial"/>
          <w:sz w:val="24"/>
        </w:rPr>
        <w:t xml:space="preserve">and talented Mexican designer Liliana </w:t>
      </w:r>
      <w:proofErr w:type="spellStart"/>
      <w:r w:rsidRPr="00F37900">
        <w:rPr>
          <w:rFonts w:ascii="Arial" w:hAnsi="Arial" w:cs="Arial"/>
          <w:sz w:val="24"/>
        </w:rPr>
        <w:t>Ovalle</w:t>
      </w:r>
      <w:proofErr w:type="spellEnd"/>
      <w:r w:rsidRPr="00F37900">
        <w:rPr>
          <w:rFonts w:ascii="Arial" w:hAnsi="Arial" w:cs="Arial"/>
          <w:sz w:val="24"/>
        </w:rPr>
        <w:t>.</w:t>
      </w:r>
    </w:p>
    <w:p w:rsidR="00F37900" w:rsidRPr="00F37900" w:rsidRDefault="00F37900" w:rsidP="00F37900">
      <w:pPr>
        <w:jc w:val="both"/>
        <w:rPr>
          <w:rFonts w:ascii="Arial" w:hAnsi="Arial" w:cs="Arial"/>
          <w:sz w:val="24"/>
        </w:rPr>
      </w:pPr>
      <w:r w:rsidRPr="00F37900">
        <w:rPr>
          <w:rFonts w:ascii="Arial" w:hAnsi="Arial" w:cs="Arial"/>
          <w:sz w:val="24"/>
        </w:rPr>
        <w:t xml:space="preserve">In this context, a </w:t>
      </w:r>
      <w:hyperlink r:id="rId8" w:history="1">
        <w:r w:rsidRPr="00F37900">
          <w:rPr>
            <w:rStyle w:val="Hyperlink"/>
            <w:rFonts w:ascii="Arial" w:hAnsi="Arial" w:cs="Arial"/>
            <w:sz w:val="23"/>
            <w:szCs w:val="23"/>
          </w:rPr>
          <w:t>VIDEO</w:t>
        </w:r>
      </w:hyperlink>
      <w:r w:rsidRPr="00F37900">
        <w:rPr>
          <w:rFonts w:ascii="Arial" w:hAnsi="Arial" w:cs="Arial"/>
          <w:sz w:val="23"/>
          <w:szCs w:val="23"/>
        </w:rPr>
        <w:t xml:space="preserve"> from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B16DB6">
        <w:rPr>
          <w:rFonts w:ascii="Arial" w:hAnsi="Arial" w:cs="Arial"/>
          <w:i/>
          <w:sz w:val="24"/>
        </w:rPr>
        <w:t>ProMexico</w:t>
      </w:r>
      <w:proofErr w:type="spellEnd"/>
      <w:r w:rsidRPr="00F37900">
        <w:rPr>
          <w:rFonts w:ascii="Arial" w:hAnsi="Arial" w:cs="Arial"/>
          <w:sz w:val="24"/>
        </w:rPr>
        <w:t xml:space="preserve"> was shared to demonstrate the </w:t>
      </w:r>
      <w:r w:rsidR="00B16DB6">
        <w:rPr>
          <w:rFonts w:ascii="Arial" w:hAnsi="Arial" w:cs="Arial"/>
          <w:sz w:val="24"/>
        </w:rPr>
        <w:t xml:space="preserve">current quality </w:t>
      </w:r>
      <w:r w:rsidRPr="00F37900">
        <w:rPr>
          <w:rFonts w:ascii="Arial" w:hAnsi="Arial" w:cs="Arial"/>
          <w:sz w:val="24"/>
        </w:rPr>
        <w:t xml:space="preserve">level </w:t>
      </w:r>
      <w:r w:rsidR="00B16DB6">
        <w:rPr>
          <w:rFonts w:ascii="Arial" w:hAnsi="Arial" w:cs="Arial"/>
          <w:sz w:val="24"/>
        </w:rPr>
        <w:t xml:space="preserve">that </w:t>
      </w:r>
      <w:r w:rsidRPr="00F37900">
        <w:rPr>
          <w:rFonts w:ascii="Arial" w:hAnsi="Arial" w:cs="Arial"/>
          <w:sz w:val="24"/>
        </w:rPr>
        <w:t xml:space="preserve">creative arts have achieved in Mexico and </w:t>
      </w:r>
      <w:hyperlink r:id="rId9" w:history="1">
        <w:r w:rsidRPr="004C6C57">
          <w:rPr>
            <w:rStyle w:val="Hyperlink"/>
            <w:rFonts w:ascii="Arial" w:hAnsi="Arial" w:cs="Arial"/>
            <w:sz w:val="24"/>
          </w:rPr>
          <w:t xml:space="preserve">another </w:t>
        </w:r>
        <w:r w:rsidR="00B16DB6" w:rsidRPr="004C6C57">
          <w:rPr>
            <w:rStyle w:val="Hyperlink"/>
            <w:rFonts w:ascii="Arial" w:hAnsi="Arial" w:cs="Arial"/>
            <w:sz w:val="24"/>
          </w:rPr>
          <w:t>one</w:t>
        </w:r>
      </w:hyperlink>
      <w:bookmarkStart w:id="0" w:name="_GoBack"/>
      <w:bookmarkEnd w:id="0"/>
      <w:r w:rsidR="00B16DB6">
        <w:rPr>
          <w:rFonts w:ascii="Arial" w:hAnsi="Arial" w:cs="Arial"/>
          <w:sz w:val="24"/>
        </w:rPr>
        <w:t xml:space="preserve"> </w:t>
      </w:r>
      <w:r w:rsidRPr="00F37900">
        <w:rPr>
          <w:rFonts w:ascii="Arial" w:hAnsi="Arial" w:cs="Arial"/>
          <w:sz w:val="24"/>
        </w:rPr>
        <w:t xml:space="preserve">in which </w:t>
      </w:r>
      <w:r w:rsidR="00173CD0">
        <w:rPr>
          <w:rFonts w:ascii="Arial" w:hAnsi="Arial" w:cs="Arial"/>
          <w:sz w:val="24"/>
        </w:rPr>
        <w:t>t</w:t>
      </w:r>
      <w:r w:rsidR="00B16DB6">
        <w:rPr>
          <w:rFonts w:ascii="Arial" w:hAnsi="Arial" w:cs="Arial"/>
          <w:sz w:val="24"/>
        </w:rPr>
        <w:t xml:space="preserve">he Embassy displayed photographs of </w:t>
      </w:r>
      <w:r w:rsidRPr="00F37900">
        <w:rPr>
          <w:rFonts w:ascii="Arial" w:hAnsi="Arial" w:cs="Arial"/>
          <w:sz w:val="24"/>
        </w:rPr>
        <w:t xml:space="preserve">more than 80 events </w:t>
      </w:r>
      <w:r w:rsidR="00B16DB6">
        <w:rPr>
          <w:rFonts w:ascii="Arial" w:hAnsi="Arial" w:cs="Arial"/>
          <w:sz w:val="24"/>
        </w:rPr>
        <w:t xml:space="preserve">which </w:t>
      </w:r>
      <w:r w:rsidRPr="00F37900">
        <w:rPr>
          <w:rFonts w:ascii="Arial" w:hAnsi="Arial" w:cs="Arial"/>
          <w:sz w:val="24"/>
        </w:rPr>
        <w:t>ha</w:t>
      </w:r>
      <w:r w:rsidR="00B16DB6">
        <w:rPr>
          <w:rFonts w:ascii="Arial" w:hAnsi="Arial" w:cs="Arial"/>
          <w:sz w:val="24"/>
        </w:rPr>
        <w:t>ve</w:t>
      </w:r>
      <w:r w:rsidRPr="00F37900">
        <w:rPr>
          <w:rFonts w:ascii="Arial" w:hAnsi="Arial" w:cs="Arial"/>
          <w:sz w:val="24"/>
        </w:rPr>
        <w:t xml:space="preserve"> </w:t>
      </w:r>
      <w:r w:rsidR="00B16DB6">
        <w:rPr>
          <w:rFonts w:ascii="Arial" w:hAnsi="Arial" w:cs="Arial"/>
          <w:sz w:val="24"/>
        </w:rPr>
        <w:t xml:space="preserve">taken place </w:t>
      </w:r>
      <w:r w:rsidRPr="00F37900">
        <w:rPr>
          <w:rFonts w:ascii="Arial" w:hAnsi="Arial" w:cs="Arial"/>
          <w:sz w:val="24"/>
        </w:rPr>
        <w:t xml:space="preserve">to celebrate the Year </w:t>
      </w:r>
      <w:r w:rsidR="00173CD0">
        <w:rPr>
          <w:rFonts w:ascii="Arial" w:hAnsi="Arial" w:cs="Arial"/>
          <w:sz w:val="24"/>
        </w:rPr>
        <w:t>of Mexico in the United Kingdom in 2015.</w:t>
      </w:r>
    </w:p>
    <w:p w:rsidR="00B16DB6" w:rsidRDefault="00F37900" w:rsidP="00F37900">
      <w:pPr>
        <w:jc w:val="both"/>
        <w:rPr>
          <w:rFonts w:ascii="Arial" w:hAnsi="Arial" w:cs="Arial"/>
          <w:sz w:val="24"/>
        </w:rPr>
      </w:pPr>
      <w:r w:rsidRPr="00F37900">
        <w:rPr>
          <w:rFonts w:ascii="Arial" w:hAnsi="Arial" w:cs="Arial"/>
          <w:sz w:val="24"/>
        </w:rPr>
        <w:t>During the evening, the Mexican community and guests enjoyed Mexican popular music, through the interpretation of classic mariachi songs</w:t>
      </w:r>
      <w:r w:rsidR="00173CD0">
        <w:rPr>
          <w:rFonts w:ascii="Arial" w:hAnsi="Arial" w:cs="Arial"/>
          <w:sz w:val="24"/>
        </w:rPr>
        <w:t xml:space="preserve">, as well as </w:t>
      </w:r>
      <w:r w:rsidRPr="00F37900">
        <w:rPr>
          <w:rFonts w:ascii="Arial" w:hAnsi="Arial" w:cs="Arial"/>
          <w:sz w:val="24"/>
        </w:rPr>
        <w:t xml:space="preserve">authentic Mexican </w:t>
      </w:r>
      <w:r w:rsidR="00B16DB6">
        <w:rPr>
          <w:rFonts w:ascii="Arial" w:hAnsi="Arial" w:cs="Arial"/>
          <w:sz w:val="24"/>
        </w:rPr>
        <w:t>food samples, beer and wine.</w:t>
      </w:r>
    </w:p>
    <w:p w:rsidR="00173CD0" w:rsidRDefault="00F37900" w:rsidP="00F37900">
      <w:pPr>
        <w:jc w:val="both"/>
        <w:rPr>
          <w:rFonts w:ascii="Arial" w:hAnsi="Arial" w:cs="Arial"/>
          <w:sz w:val="24"/>
        </w:rPr>
      </w:pPr>
      <w:r w:rsidRPr="00F37900">
        <w:rPr>
          <w:rFonts w:ascii="Arial" w:hAnsi="Arial" w:cs="Arial"/>
          <w:sz w:val="24"/>
        </w:rPr>
        <w:t xml:space="preserve">They also had the opportunity to visit the John </w:t>
      </w:r>
      <w:proofErr w:type="spellStart"/>
      <w:r w:rsidRPr="00F37900">
        <w:rPr>
          <w:rFonts w:ascii="Arial" w:hAnsi="Arial" w:cs="Arial"/>
          <w:sz w:val="24"/>
        </w:rPr>
        <w:t>Madejski's</w:t>
      </w:r>
      <w:proofErr w:type="spellEnd"/>
      <w:r w:rsidRPr="00F37900">
        <w:rPr>
          <w:rFonts w:ascii="Arial" w:hAnsi="Arial" w:cs="Arial"/>
          <w:sz w:val="24"/>
        </w:rPr>
        <w:t xml:space="preserve"> </w:t>
      </w:r>
      <w:r w:rsidR="00B16DB6">
        <w:rPr>
          <w:rFonts w:ascii="Arial" w:hAnsi="Arial" w:cs="Arial"/>
          <w:sz w:val="24"/>
        </w:rPr>
        <w:t xml:space="preserve">garden at the </w:t>
      </w:r>
      <w:hyperlink r:id="rId10" w:history="1">
        <w:r w:rsidR="00B16DB6" w:rsidRPr="00DA2E61">
          <w:rPr>
            <w:rStyle w:val="Hyperlink"/>
            <w:rFonts w:ascii="Arial" w:hAnsi="Arial" w:cs="Arial"/>
            <w:sz w:val="23"/>
            <w:szCs w:val="23"/>
          </w:rPr>
          <w:t>V&amp;A</w:t>
        </w:r>
      </w:hyperlink>
      <w:r w:rsidRPr="00F37900">
        <w:rPr>
          <w:rFonts w:ascii="Arial" w:hAnsi="Arial" w:cs="Arial"/>
          <w:sz w:val="24"/>
        </w:rPr>
        <w:t xml:space="preserve">, where interactive design of the Mexican architect Frida Escobedo, entitled </w:t>
      </w:r>
      <w:r w:rsidRPr="00B16DB6">
        <w:rPr>
          <w:rFonts w:ascii="Arial" w:hAnsi="Arial" w:cs="Arial"/>
          <w:i/>
          <w:sz w:val="24"/>
        </w:rPr>
        <w:t xml:space="preserve">You know you </w:t>
      </w:r>
      <w:r w:rsidR="00173CD0" w:rsidRPr="00B16DB6">
        <w:rPr>
          <w:rFonts w:ascii="Arial" w:hAnsi="Arial" w:cs="Arial"/>
          <w:i/>
          <w:sz w:val="24"/>
        </w:rPr>
        <w:t>cannot</w:t>
      </w:r>
      <w:r w:rsidRPr="00B16DB6">
        <w:rPr>
          <w:rFonts w:ascii="Arial" w:hAnsi="Arial" w:cs="Arial"/>
          <w:i/>
          <w:sz w:val="24"/>
        </w:rPr>
        <w:t xml:space="preserve"> see yourself </w:t>
      </w:r>
      <w:r w:rsidR="00173CD0">
        <w:rPr>
          <w:rFonts w:ascii="Arial" w:hAnsi="Arial" w:cs="Arial"/>
          <w:i/>
          <w:sz w:val="24"/>
        </w:rPr>
        <w:t xml:space="preserve">so </w:t>
      </w:r>
      <w:r w:rsidRPr="00B16DB6">
        <w:rPr>
          <w:rFonts w:ascii="Arial" w:hAnsi="Arial" w:cs="Arial"/>
          <w:i/>
          <w:sz w:val="24"/>
        </w:rPr>
        <w:t xml:space="preserve">well as </w:t>
      </w:r>
      <w:r w:rsidR="00173CD0">
        <w:rPr>
          <w:rFonts w:ascii="Arial" w:hAnsi="Arial" w:cs="Arial"/>
          <w:i/>
          <w:sz w:val="24"/>
        </w:rPr>
        <w:t>by</w:t>
      </w:r>
      <w:r w:rsidRPr="00B16DB6">
        <w:rPr>
          <w:rFonts w:ascii="Arial" w:hAnsi="Arial" w:cs="Arial"/>
          <w:i/>
          <w:sz w:val="24"/>
        </w:rPr>
        <w:t xml:space="preserve"> reflection,</w:t>
      </w:r>
      <w:r w:rsidRPr="00F37900">
        <w:rPr>
          <w:rFonts w:ascii="Arial" w:hAnsi="Arial" w:cs="Arial"/>
          <w:sz w:val="24"/>
        </w:rPr>
        <w:t xml:space="preserve"> will remain open to the public </w:t>
      </w:r>
      <w:r w:rsidR="00173CD0">
        <w:rPr>
          <w:rFonts w:ascii="Arial" w:hAnsi="Arial" w:cs="Arial"/>
          <w:sz w:val="24"/>
        </w:rPr>
        <w:t xml:space="preserve">–free entrance- </w:t>
      </w:r>
      <w:r w:rsidRPr="00F37900">
        <w:rPr>
          <w:rFonts w:ascii="Arial" w:hAnsi="Arial" w:cs="Arial"/>
          <w:sz w:val="24"/>
        </w:rPr>
        <w:t>until 2</w:t>
      </w:r>
      <w:r w:rsidR="00173CD0" w:rsidRPr="00173CD0">
        <w:rPr>
          <w:rFonts w:ascii="Arial" w:hAnsi="Arial" w:cs="Arial"/>
          <w:sz w:val="24"/>
          <w:vertAlign w:val="superscript"/>
        </w:rPr>
        <w:t>nd</w:t>
      </w:r>
      <w:r w:rsidR="00173CD0">
        <w:rPr>
          <w:rFonts w:ascii="Arial" w:hAnsi="Arial" w:cs="Arial"/>
          <w:sz w:val="24"/>
        </w:rPr>
        <w:t xml:space="preserve"> </w:t>
      </w:r>
      <w:r w:rsidRPr="00F37900">
        <w:rPr>
          <w:rFonts w:ascii="Arial" w:hAnsi="Arial" w:cs="Arial"/>
          <w:sz w:val="24"/>
        </w:rPr>
        <w:t>October</w:t>
      </w:r>
      <w:r w:rsidR="00173CD0">
        <w:rPr>
          <w:rFonts w:ascii="Arial" w:hAnsi="Arial" w:cs="Arial"/>
          <w:sz w:val="24"/>
        </w:rPr>
        <w:t>.</w:t>
      </w:r>
    </w:p>
    <w:p w:rsidR="00173CD0" w:rsidRDefault="00173CD0" w:rsidP="00DA2E6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Escobedo </w:t>
      </w:r>
      <w:r w:rsidR="00F37900" w:rsidRPr="00F37900">
        <w:rPr>
          <w:rFonts w:ascii="Arial" w:hAnsi="Arial" w:cs="Arial"/>
          <w:sz w:val="24"/>
        </w:rPr>
        <w:t>create</w:t>
      </w:r>
      <w:r>
        <w:rPr>
          <w:rFonts w:ascii="Arial" w:hAnsi="Arial" w:cs="Arial"/>
          <w:sz w:val="24"/>
        </w:rPr>
        <w:t>d</w:t>
      </w:r>
      <w:r w:rsidR="00F37900" w:rsidRPr="00F37900">
        <w:rPr>
          <w:rFonts w:ascii="Arial" w:hAnsi="Arial" w:cs="Arial"/>
          <w:sz w:val="24"/>
        </w:rPr>
        <w:t xml:space="preserve"> a pavilion, inspired </w:t>
      </w:r>
      <w:r>
        <w:rPr>
          <w:rFonts w:ascii="Arial" w:hAnsi="Arial" w:cs="Arial"/>
          <w:sz w:val="24"/>
        </w:rPr>
        <w:t>in</w:t>
      </w:r>
      <w:r w:rsidR="00F37900" w:rsidRPr="00F37900">
        <w:rPr>
          <w:rFonts w:ascii="Arial" w:hAnsi="Arial" w:cs="Arial"/>
          <w:sz w:val="24"/>
        </w:rPr>
        <w:t xml:space="preserve"> </w:t>
      </w:r>
      <w:r w:rsidRPr="00F37900">
        <w:rPr>
          <w:rFonts w:ascii="Arial" w:hAnsi="Arial" w:cs="Arial"/>
          <w:sz w:val="24"/>
        </w:rPr>
        <w:t>Tenochtitlan</w:t>
      </w:r>
      <w:r w:rsidR="00F37900" w:rsidRPr="00F37900">
        <w:rPr>
          <w:rFonts w:ascii="Arial" w:hAnsi="Arial" w:cs="Arial"/>
          <w:sz w:val="24"/>
        </w:rPr>
        <w:t>, the Mexican city that was built on a lake</w:t>
      </w:r>
      <w:r>
        <w:rPr>
          <w:rFonts w:ascii="Arial" w:hAnsi="Arial" w:cs="Arial"/>
          <w:sz w:val="24"/>
        </w:rPr>
        <w:t>, r</w:t>
      </w:r>
      <w:r w:rsidR="00F37900" w:rsidRPr="00F37900">
        <w:rPr>
          <w:rFonts w:ascii="Arial" w:hAnsi="Arial" w:cs="Arial"/>
          <w:sz w:val="24"/>
        </w:rPr>
        <w:t>eferencing the multicultural influences that coexist in contemporary Mexico</w:t>
      </w:r>
      <w:r>
        <w:rPr>
          <w:rFonts w:ascii="Arial" w:hAnsi="Arial" w:cs="Arial"/>
          <w:sz w:val="24"/>
        </w:rPr>
        <w:t>.</w:t>
      </w:r>
    </w:p>
    <w:p w:rsidR="00173CD0" w:rsidRPr="00173CD0" w:rsidRDefault="00173CD0" w:rsidP="00173CD0">
      <w:pPr>
        <w:jc w:val="center"/>
        <w:rPr>
          <w:rFonts w:ascii="Arial" w:hAnsi="Arial" w:cs="Arial"/>
          <w:b/>
          <w:sz w:val="24"/>
        </w:rPr>
      </w:pPr>
      <w:r w:rsidRPr="00173CD0">
        <w:rPr>
          <w:rFonts w:ascii="Arial" w:hAnsi="Arial" w:cs="Arial"/>
          <w:b/>
          <w:sz w:val="24"/>
        </w:rPr>
        <w:t>--oo000oo--</w:t>
      </w:r>
    </w:p>
    <w:sectPr w:rsidR="00173CD0" w:rsidRPr="00173CD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5A" w:rsidRDefault="0057345A" w:rsidP="00DA2E61">
      <w:pPr>
        <w:spacing w:after="0" w:line="240" w:lineRule="auto"/>
      </w:pPr>
      <w:r>
        <w:separator/>
      </w:r>
    </w:p>
  </w:endnote>
  <w:endnote w:type="continuationSeparator" w:id="0">
    <w:p w:rsidR="0057345A" w:rsidRDefault="0057345A" w:rsidP="00DA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61" w:rsidRPr="00521DE8" w:rsidRDefault="00701561" w:rsidP="00DA2E61">
    <w:pPr>
      <w:pStyle w:val="Footer"/>
      <w:rPr>
        <w:rFonts w:ascii="Arial" w:hAnsi="Arial" w:cs="Arial"/>
        <w:sz w:val="16"/>
        <w:szCs w:val="16"/>
        <w:lang w:val="es-MX"/>
      </w:rPr>
    </w:pPr>
    <w:hyperlink r:id="rId1" w:history="1">
      <w:r w:rsidR="00DA2E61" w:rsidRPr="001905D6">
        <w:rPr>
          <w:rStyle w:val="Hyperlink"/>
          <w:rFonts w:ascii="Arial" w:hAnsi="Arial" w:cs="Arial"/>
          <w:b/>
          <w:sz w:val="16"/>
          <w:szCs w:val="16"/>
          <w:lang w:val="es-MX"/>
        </w:rPr>
        <w:t>http://embamex.sre.gob.mx/reinounido/</w:t>
      </w:r>
    </w:hyperlink>
    <w:r w:rsidR="00DA2E61" w:rsidRPr="00521DE8">
      <w:rPr>
        <w:rFonts w:ascii="Arial" w:hAnsi="Arial" w:cs="Arial"/>
        <w:sz w:val="16"/>
        <w:szCs w:val="16"/>
        <w:lang w:val="es-MX"/>
      </w:rPr>
      <w:t xml:space="preserve">                  </w:t>
    </w:r>
    <w:r w:rsidR="00DA2E61">
      <w:rPr>
        <w:rFonts w:ascii="Arial" w:hAnsi="Arial" w:cs="Arial"/>
        <w:sz w:val="16"/>
        <w:szCs w:val="16"/>
        <w:lang w:val="es-MX"/>
      </w:rPr>
      <w:t xml:space="preserve">                             </w:t>
    </w:r>
    <w:r w:rsidR="00DA2E61" w:rsidRPr="00521DE8">
      <w:rPr>
        <w:rFonts w:ascii="Arial" w:hAnsi="Arial" w:cs="Arial"/>
        <w:sz w:val="16"/>
        <w:szCs w:val="16"/>
        <w:lang w:val="es-MX"/>
      </w:rPr>
      <w:t xml:space="preserve">  </w:t>
    </w:r>
    <w:r w:rsidR="00DA2E61" w:rsidRPr="002F3DBD"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161925" cy="161925"/>
          <wp:effectExtent l="0" t="0" r="9525" b="9525"/>
          <wp:docPr id="4" name="Picture 4" descr="http://embamex.sre.gob.mx/include/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mbamex.sre.gob.mx/include/twit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2E61" w:rsidRPr="00521DE8">
      <w:rPr>
        <w:rFonts w:ascii="Arial" w:hAnsi="Arial" w:cs="Arial"/>
        <w:sz w:val="16"/>
        <w:szCs w:val="16"/>
        <w:lang w:val="es-MX"/>
      </w:rPr>
      <w:t xml:space="preserve"> </w:t>
    </w:r>
    <w:hyperlink r:id="rId3" w:history="1">
      <w:proofErr w:type="spellStart"/>
      <w:r w:rsidR="00DA2E61" w:rsidRPr="001905D6">
        <w:rPr>
          <w:rStyle w:val="Hyperlink"/>
          <w:rFonts w:ascii="Arial" w:hAnsi="Arial" w:cs="Arial"/>
          <w:sz w:val="16"/>
          <w:szCs w:val="16"/>
          <w:lang w:val="es-MX"/>
        </w:rPr>
        <w:t>Embamexru</w:t>
      </w:r>
      <w:proofErr w:type="spellEnd"/>
    </w:hyperlink>
    <w:r w:rsidR="00DA2E61" w:rsidRPr="00521DE8">
      <w:rPr>
        <w:rFonts w:ascii="Arial" w:hAnsi="Arial" w:cs="Arial"/>
        <w:sz w:val="16"/>
        <w:szCs w:val="16"/>
        <w:lang w:val="es-MX"/>
      </w:rPr>
      <w:t xml:space="preserve">          </w:t>
    </w:r>
    <w:r w:rsidR="00DA2E61" w:rsidRPr="002F3DBD"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161925" cy="161925"/>
          <wp:effectExtent l="0" t="0" r="9525" b="9525"/>
          <wp:docPr id="3" name="Picture 3" descr="http://embamex.sre.gob.mx/include/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mbamex.sre.gob.mx/include/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2E61">
      <w:rPr>
        <w:rFonts w:ascii="Arial" w:hAnsi="Arial" w:cs="Arial"/>
        <w:sz w:val="16"/>
        <w:szCs w:val="16"/>
        <w:lang w:val="es-MX"/>
      </w:rPr>
      <w:t xml:space="preserve"> </w:t>
    </w:r>
    <w:hyperlink r:id="rId5" w:history="1">
      <w:r w:rsidR="00DA2E61" w:rsidRPr="001905D6">
        <w:rPr>
          <w:rStyle w:val="Hyperlink"/>
          <w:rFonts w:ascii="Arial" w:hAnsi="Arial" w:cs="Arial"/>
          <w:sz w:val="16"/>
          <w:szCs w:val="16"/>
          <w:lang w:val="es-MX"/>
        </w:rPr>
        <w:t>Embamex Reino Unido</w:t>
      </w:r>
    </w:hyperlink>
  </w:p>
  <w:p w:rsidR="00DA2E61" w:rsidRDefault="00DA2E61" w:rsidP="00DA2E61">
    <w:pPr>
      <w:pStyle w:val="Footer"/>
      <w:rPr>
        <w:rFonts w:ascii="Arial" w:hAnsi="Arial" w:cs="Arial"/>
        <w:b/>
        <w:sz w:val="16"/>
        <w:szCs w:val="16"/>
        <w:lang w:val="es-MX"/>
      </w:rPr>
    </w:pPr>
  </w:p>
  <w:p w:rsidR="00DA2E61" w:rsidRPr="00F76152" w:rsidRDefault="00DA2E61" w:rsidP="00DA2E61">
    <w:pPr>
      <w:pStyle w:val="Footer"/>
      <w:rPr>
        <w:rFonts w:ascii="Arial" w:hAnsi="Arial" w:cs="Arial"/>
        <w:b/>
        <w:sz w:val="16"/>
        <w:szCs w:val="16"/>
        <w:lang w:val="es-MX"/>
      </w:rPr>
    </w:pPr>
    <w:r w:rsidRPr="00521DE8">
      <w:rPr>
        <w:rFonts w:ascii="Arial" w:hAnsi="Arial" w:cs="Arial"/>
        <w:b/>
        <w:sz w:val="16"/>
        <w:szCs w:val="16"/>
        <w:lang w:val="es-MX"/>
      </w:rPr>
      <w:t>pressuk@sre.gob.mx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5A" w:rsidRDefault="0057345A" w:rsidP="00DA2E61">
      <w:pPr>
        <w:spacing w:after="0" w:line="240" w:lineRule="auto"/>
      </w:pPr>
      <w:r>
        <w:separator/>
      </w:r>
    </w:p>
  </w:footnote>
  <w:footnote w:type="continuationSeparator" w:id="0">
    <w:p w:rsidR="0057345A" w:rsidRDefault="0057345A" w:rsidP="00DA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61" w:rsidRDefault="00DA2E61" w:rsidP="00DA2E61">
    <w:pPr>
      <w:pStyle w:val="Header"/>
    </w:pPr>
    <w:r>
      <w:t xml:space="preserve">         </w:t>
    </w:r>
    <w:r w:rsidRPr="002F3DBD">
      <w:rPr>
        <w:noProof/>
        <w:lang w:eastAsia="en-GB"/>
      </w:rPr>
      <w:drawing>
        <wp:inline distT="0" distB="0" distL="0" distR="0">
          <wp:extent cx="438150" cy="866775"/>
          <wp:effectExtent l="0" t="0" r="0" b="9525"/>
          <wp:docPr id="2" name="Picture 2" descr="F:\Users\Prensa2\Desktop\LOGOS 2015\Logo Año d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ers\Prensa2\Desktop\LOGOS 2015\Logo Año d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</w:t>
    </w:r>
    <w:r w:rsidRPr="002F3DBD">
      <w:rPr>
        <w:noProof/>
        <w:lang w:eastAsia="en-GB"/>
      </w:rPr>
      <w:drawing>
        <wp:inline distT="0" distB="0" distL="0" distR="0">
          <wp:extent cx="800100" cy="800100"/>
          <wp:effectExtent l="0" t="0" r="0" b="0"/>
          <wp:docPr id="1" name="Picture 1" descr="F:\Users\Prensa2\Desktop\LOGOS 2015\Logo Mex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Users\Prensa2\Desktop\LOGOS 2015\Logo MexU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61"/>
    <w:rsid w:val="00173CD0"/>
    <w:rsid w:val="00393420"/>
    <w:rsid w:val="004C6C57"/>
    <w:rsid w:val="004F4E55"/>
    <w:rsid w:val="005327F4"/>
    <w:rsid w:val="0057345A"/>
    <w:rsid w:val="00701561"/>
    <w:rsid w:val="00A10656"/>
    <w:rsid w:val="00B16DB6"/>
    <w:rsid w:val="00D144B1"/>
    <w:rsid w:val="00DA2E61"/>
    <w:rsid w:val="00DC39CB"/>
    <w:rsid w:val="00E2732A"/>
    <w:rsid w:val="00EA1F61"/>
    <w:rsid w:val="00F3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3DEEA-A0A8-4EED-8658-A64F645E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61"/>
  </w:style>
  <w:style w:type="paragraph" w:styleId="Footer">
    <w:name w:val="footer"/>
    <w:basedOn w:val="Normal"/>
    <w:link w:val="FooterChar"/>
    <w:uiPriority w:val="99"/>
    <w:unhideWhenUsed/>
    <w:rsid w:val="00DA2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61"/>
  </w:style>
  <w:style w:type="character" w:styleId="Hyperlink">
    <w:name w:val="Hyperlink"/>
    <w:uiPriority w:val="99"/>
    <w:unhideWhenUsed/>
    <w:rsid w:val="00DA2E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exico.blob.core.windows.net/podcasts/CGCI/Industriascreativas.mp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ne.com.mx/tane-hom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m.ac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vam.ac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PdoFyNWkO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Embamex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embamex.sre.gob.mx/reinounido/" TargetMode="External"/><Relationship Id="rId5" Type="http://schemas.openxmlformats.org/officeDocument/2006/relationships/hyperlink" Target="https://www.facebook.com/pages/Embamex-Reino-Unido/197866996938638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Camacho</dc:creator>
  <cp:keywords/>
  <dc:description/>
  <cp:lastModifiedBy>Adela Murillo Romero</cp:lastModifiedBy>
  <cp:revision>6</cp:revision>
  <dcterms:created xsi:type="dcterms:W3CDTF">2015-09-15T14:42:00Z</dcterms:created>
  <dcterms:modified xsi:type="dcterms:W3CDTF">2015-09-16T11:26:00Z</dcterms:modified>
</cp:coreProperties>
</file>